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Что такое грипп?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Грипп</w:t>
      </w:r>
      <w:r>
        <w:rPr>
          <w:rFonts w:ascii="Helvetica" w:hAnsi="Helvetica" w:cs="Helvetica"/>
          <w:color w:val="4F4F4F"/>
          <w:sz w:val="28"/>
          <w:szCs w:val="28"/>
        </w:rPr>
        <w:t> – это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Грипп - одно из самых тяжелых и распространенных вирусных заболеваний зимнего сезона.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Дети особенно уязвимы к гриппу. Причина - недостаточно сформированный иммунитет. Дети с большей вероятностью рискуют получить осложнения инфекции. Грипп у детей может иметь тяжелое течение. Вызывает инфекцию вирус гриппа. Различают три серологических типа вируса гриппа - А, В и С.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Распространение вируса в организованных коллективах происходит стремительно.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Вирус гриппа часто передается от ребенка к ребенку при чихании или кашле.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Существует вероятность контактной передачи вируса через предметы обихода, детские игрушки, посуду, белье. Вирус способен выживать в течение 2 часов на столешницах, столах, дверных ручках, а также ручках и карандашах. Дети часто касаются поверхностей, а затем рта, носа или глаз.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Заболевший гриппом наиболее заразен за 24 часа до появления симптомов и в первые дни заболевания.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Ребенок с большей вероятностью рискует заразиться, если:</w:t>
      </w:r>
    </w:p>
    <w:p w:rsidR="009706F5" w:rsidRDefault="009706F5" w:rsidP="009706F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он находится среди людей, зараженных гриппом;</w:t>
      </w:r>
    </w:p>
    <w:p w:rsidR="009706F5" w:rsidRDefault="009706F5" w:rsidP="009706F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 была проведена вакцинация против гриппа;</w:t>
      </w:r>
    </w:p>
    <w:p w:rsidR="009706F5" w:rsidRDefault="009706F5" w:rsidP="009706F5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пренебрегает правилами личной гигиены, в частности мытьем рук.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Каковы симптомы гриппа у детей?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Симптомы гриппа у детей не отличаются от симптомов заболевания у взрослых, но дети младшего возраста особенно подвержены раннему молниеносному развитию осложнений инфекции. Наиболее часто у них диагностируют пневмонию, которая может развиться в первые дни болезни.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>Острейшее начало: заболевание начинается остро с лихорадки, которая может достигать 40,5°C. Также среди симптомов:</w:t>
      </w:r>
    </w:p>
    <w:p w:rsidR="009706F5" w:rsidRDefault="009706F5" w:rsidP="009706F5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ломота в теле;</w:t>
      </w:r>
    </w:p>
    <w:p w:rsidR="009706F5" w:rsidRDefault="009706F5" w:rsidP="009706F5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головная боль;</w:t>
      </w:r>
    </w:p>
    <w:p w:rsidR="009706F5" w:rsidRDefault="009706F5" w:rsidP="009706F5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боль в горле;</w:t>
      </w:r>
    </w:p>
    <w:p w:rsidR="009706F5" w:rsidRDefault="009706F5" w:rsidP="009706F5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выраженный синдром интоксикации (вялость, слабость, недомогание и др.);</w:t>
      </w:r>
    </w:p>
    <w:p w:rsidR="009706F5" w:rsidRDefault="009706F5" w:rsidP="009706F5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заложенность носа, сухость слизистых оболочек, незначительный ринит, сухой кашель, покраснение глаз, боль в глазах.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 некоторых случаях у ребенка могут быть такие симптомы, как тошнота, рвота, диарея.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Во время гриппа возможно обострение сопутствующих заболеваний.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Среди осложнений гриппа наиболее часто встречается пневмония, нередко приводящая к летальному исходу.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Лечение гриппа у детей проводится под контролем педиатра, возможно потребуется госпитализация.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Госпитализация в обязательном порядке проводится в случае тяжелого течения гриппа, среднетяжелого течения с развитием осложнений, а также, если заболевший – новорожденный.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В каком случае необходимо вызвать скорую?</w:t>
      </w:r>
    </w:p>
    <w:p w:rsidR="009706F5" w:rsidRDefault="009706F5" w:rsidP="009706F5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нарастающая одышка;</w:t>
      </w:r>
    </w:p>
    <w:p w:rsidR="009706F5" w:rsidRDefault="009706F5" w:rsidP="009706F5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proofErr w:type="spellStart"/>
      <w:r>
        <w:rPr>
          <w:rFonts w:ascii="Helvetica" w:hAnsi="Helvetica" w:cs="Helvetica"/>
          <w:color w:val="4F4F4F"/>
          <w:sz w:val="28"/>
          <w:szCs w:val="28"/>
        </w:rPr>
        <w:t>синюшность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кожных покровов;</w:t>
      </w:r>
    </w:p>
    <w:p w:rsidR="009706F5" w:rsidRDefault="009706F5" w:rsidP="009706F5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спутанность сознания или возбуждение, судороги;</w:t>
      </w:r>
    </w:p>
    <w:p w:rsidR="009706F5" w:rsidRDefault="009706F5" w:rsidP="009706F5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повторная рвота;</w:t>
      </w:r>
    </w:p>
    <w:p w:rsidR="009706F5" w:rsidRDefault="009706F5" w:rsidP="009706F5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уменьшение мочеотделения;</w:t>
      </w:r>
    </w:p>
    <w:p w:rsidR="009706F5" w:rsidRDefault="009706F5" w:rsidP="009706F5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сохранение или увеличение цифр лихорадки более 5 дней.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b/>
          <w:bCs/>
          <w:color w:val="4F4F4F"/>
          <w:sz w:val="28"/>
          <w:szCs w:val="28"/>
        </w:rPr>
        <w:t>Как уберечь ребенка от заражения гриппом?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 xml:space="preserve">Лучший способ предотвратить грипп - это ежегодно делать прививку от гриппа. Вакцинация против гриппа проводится в </w:t>
      </w:r>
      <w:proofErr w:type="spellStart"/>
      <w:r>
        <w:rPr>
          <w:rFonts w:ascii="Helvetica" w:hAnsi="Helvetica" w:cs="Helvetica"/>
          <w:color w:val="4F4F4F"/>
          <w:sz w:val="28"/>
          <w:szCs w:val="28"/>
        </w:rPr>
        <w:t>предэпидемический</w:t>
      </w:r>
      <w:proofErr w:type="spellEnd"/>
      <w:r>
        <w:rPr>
          <w:rFonts w:ascii="Helvetica" w:hAnsi="Helvetica" w:cs="Helvetica"/>
          <w:color w:val="4F4F4F"/>
          <w:sz w:val="28"/>
          <w:szCs w:val="28"/>
        </w:rPr>
        <w:t xml:space="preserve"> период – до подъема уровня заболеваемости.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lastRenderedPageBreak/>
        <w:t>В организованных коллективах – детских садах и школах в период подъема заболеваемости проводится утренний фильтр, врач или медицинская сестра проводит осмотр детей с целью выявления заболевших.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Меры профилактики гриппа в разгар эпидемии:</w:t>
      </w:r>
    </w:p>
    <w:p w:rsidR="009706F5" w:rsidRDefault="009706F5" w:rsidP="009706F5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после каждой поездки в общественном транспорте необходимо тщательно вымыть руки. Если возможности вымыть руки нет – рекомендуется иметь при себе антибактериальные влажные салфетки или антибактериальный гель;</w:t>
      </w:r>
    </w:p>
    <w:p w:rsidR="009706F5" w:rsidRDefault="009706F5" w:rsidP="009706F5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не следует прикасаться грязными руками к лицу, слизистым оболочкам рта, носа;</w:t>
      </w:r>
    </w:p>
    <w:p w:rsidR="009706F5" w:rsidRDefault="009706F5" w:rsidP="009706F5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избегайте мест скопления людей;</w:t>
      </w:r>
    </w:p>
    <w:p w:rsidR="009706F5" w:rsidRDefault="009706F5" w:rsidP="009706F5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если ребенок заболел, во время ухода за ним используйте медицинскую маску;</w:t>
      </w:r>
    </w:p>
    <w:p w:rsidR="009706F5" w:rsidRDefault="009706F5" w:rsidP="009706F5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/>
        <w:jc w:val="both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color w:val="4F4F4F"/>
          <w:sz w:val="28"/>
          <w:szCs w:val="28"/>
        </w:rPr>
        <w:t>если Ваш ребенок з</w:t>
      </w:r>
      <w:bookmarkStart w:id="0" w:name="_GoBack"/>
      <w:bookmarkEnd w:id="0"/>
      <w:r>
        <w:rPr>
          <w:rFonts w:ascii="Helvetica" w:hAnsi="Helvetica" w:cs="Helvetica"/>
          <w:color w:val="4F4F4F"/>
          <w:sz w:val="28"/>
          <w:szCs w:val="28"/>
        </w:rPr>
        <w:t>аболел, оставьте его дома. Это не только снизит риск распространения инфекции, но и уменьшит вероятность развития осложнений, в том числе опасных для жизни.</w:t>
      </w:r>
    </w:p>
    <w:p w:rsidR="009706F5" w:rsidRDefault="009706F5" w:rsidP="009706F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Helvetica" w:hAnsi="Helvetica" w:cs="Helvetica"/>
          <w:color w:val="4F4F4F"/>
          <w:sz w:val="28"/>
          <w:szCs w:val="28"/>
        </w:rPr>
      </w:pPr>
      <w:r>
        <w:rPr>
          <w:rFonts w:ascii="Helvetica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5229225" cy="2876550"/>
            <wp:effectExtent l="0" t="0" r="9525" b="0"/>
            <wp:docPr id="1" name="Рисунок 1" descr="http://cgon.rospotrebnadzor.ru/upload/medialibrary/2b7/2b7b2540a6b85bd8787e6ce7a09525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gon.rospotrebnadzor.ru/upload/medialibrary/2b7/2b7b2540a6b85bd8787e6ce7a09525b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F5" w:rsidRDefault="009706F5" w:rsidP="009706F5"/>
    <w:p w:rsidR="002A62A8" w:rsidRDefault="002A62A8"/>
    <w:sectPr w:rsidR="002A6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411E"/>
    <w:multiLevelType w:val="multilevel"/>
    <w:tmpl w:val="ABAE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F23C1"/>
    <w:multiLevelType w:val="multilevel"/>
    <w:tmpl w:val="970E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C6621F"/>
    <w:multiLevelType w:val="multilevel"/>
    <w:tmpl w:val="F05A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BA06D2"/>
    <w:multiLevelType w:val="multilevel"/>
    <w:tmpl w:val="8AC8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25"/>
    <w:rsid w:val="002A62A8"/>
    <w:rsid w:val="00906C25"/>
    <w:rsid w:val="0097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F84F9-E143-4D0B-BF51-516579B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6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2020-09-18T07:11:00Z</dcterms:created>
  <dcterms:modified xsi:type="dcterms:W3CDTF">2020-09-18T07:13:00Z</dcterms:modified>
</cp:coreProperties>
</file>